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3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highlight w:val="none"/>
          <w:lang w:val="en-US" w:eastAsia="zh-CN"/>
          <w14:ligatures w14:val="none"/>
        </w:rPr>
        <w:t>沈阳市浑河保护管理办法</w:t>
      </w: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  <w:highlight w:val="none"/>
        </w:rPr>
        <w:t>（征求意见稿）》起草说明</w:t>
      </w:r>
    </w:p>
    <w:p w14:paraId="6AC63FC9">
      <w:pPr>
        <w:rPr>
          <w:color w:val="auto"/>
          <w:highlight w:val="none"/>
        </w:rPr>
      </w:pPr>
    </w:p>
    <w:p w14:paraId="19F7E762">
      <w:pPr>
        <w:rPr>
          <w:color w:val="auto"/>
          <w:highlight w:val="none"/>
        </w:rPr>
      </w:pPr>
    </w:p>
    <w:p w14:paraId="7B28CD57">
      <w:pPr>
        <w:rPr>
          <w:color w:val="auto"/>
          <w:highlight w:val="none"/>
        </w:rPr>
      </w:pPr>
    </w:p>
    <w:p w14:paraId="022CA9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一、制定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背景</w:t>
      </w:r>
    </w:p>
    <w:p w14:paraId="070A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  <w14:ligatures w14:val="none"/>
        </w:rPr>
        <w:t>中华人民共和国生态环境法典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颁布实行后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《中华人民共和国水污染防治法》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于2026年8月15日废止。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新修订的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《辽宁省河道管理条例》已于2025年10月1日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eastAsia="zh-CN"/>
        </w:rPr>
        <w:t>起施行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《沈阳市浑河保护管理办法》的立法依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据发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生变化。按照市政府关于修订相关政府规章的要求，市水务局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修订形成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沈阳市浑河保护管理办法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（征求意见稿）》</w:t>
      </w: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（以下简称《管理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办法</w:t>
      </w:r>
      <w:r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》）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内容。</w:t>
      </w:r>
    </w:p>
    <w:p w14:paraId="3B87F2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二、拟修订内容及依据</w:t>
      </w:r>
    </w:p>
    <w:p w14:paraId="4023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  <w14:ligatures w14:val="none"/>
        </w:rPr>
        <w:t>中华人民共和国生态环境法典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。第一条删除“《中华人民共和国水污染防治法》”。</w:t>
      </w:r>
    </w:p>
    <w:p w14:paraId="21F8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依据《中华人民共和国生态环境法典》第五百零六条第二款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。将本管理办法第二十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八条修改为随意倾倒、堆放、丢弃、抛撒、遗撒或者焚烧生活垃圾，以及擅自倾倒、堆放、丢弃、抛撒、遗撒或者焚烧建筑垃圾。</w:t>
      </w:r>
    </w:p>
    <w:p w14:paraId="1F44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p w14:paraId="3895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A3E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D9134A-0958-4A33-9399-2C9B856FA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FF34EE5-912F-4D82-8721-EEE47F56F6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149AB0-C3C3-4D92-B557-F8C7889EF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5176"/>
    <w:rsid w:val="087D613D"/>
    <w:rsid w:val="13836D9F"/>
    <w:rsid w:val="163C3937"/>
    <w:rsid w:val="18982B51"/>
    <w:rsid w:val="1FB522CF"/>
    <w:rsid w:val="207054FA"/>
    <w:rsid w:val="3B1124DB"/>
    <w:rsid w:val="3FFF3B85"/>
    <w:rsid w:val="46884545"/>
    <w:rsid w:val="4A8C5814"/>
    <w:rsid w:val="515D68ED"/>
    <w:rsid w:val="5F6BFE87"/>
    <w:rsid w:val="6FD81ED5"/>
    <w:rsid w:val="75DF4B5F"/>
    <w:rsid w:val="7A663991"/>
    <w:rsid w:val="BF7FB84C"/>
    <w:rsid w:val="FBDC6344"/>
    <w:rsid w:val="FDFBE58C"/>
    <w:rsid w:val="FEBF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5">
    <w:name w:val="Body Text Indent 21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350</Characters>
  <Lines>0</Lines>
  <Paragraphs>0</Paragraphs>
  <TotalTime>5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2025-04-08T12:16:00Z</dcterms:created>
  <dc:creator>amy</dc:creator>
  <cp:lastModifiedBy>徐晴</cp:lastModifiedBy>
  <dcterms:modified xsi:type="dcterms:W3CDTF">2026-06-25T07:29:13Z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4FCCC2F030DA4D36A3726D6F8BE4EA94_12</vt:lpwstr>
  </property>
  <property fmtid="{D5CDD505-2E9C-101B-9397-08002B2CF9AE}" pid="4" name="KSOTemplateDocerSaveRecord">
    <vt:lpwstr>eyJoZGlkIjoiYTY2YjQyNmMxOTE4ZDQ1M2IzOTBhNjAyNmUyNzU0NGMiLCJ1c2VySWQiOiI0MTQ2NzQwNjQifQ==</vt:lpwstr>
  </property>
</Properties>
</file>